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RDefault="00C57C2E" w:rsidP="00C57C2E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1AC298FC691040718876EDCCED180F0B"/>
        </w:placeholder>
        <w15:appearance w15:val="hidden"/>
        <w:text/>
      </w:sdtPr>
      <w:sdtEndPr/>
      <w:sdtContent>
        <w:p w:rsidR="00AF30DD" w:rsidRDefault="00AF30DD" w:rsidP="00CC4C93">
          <w:pPr>
            <w:pStyle w:val="Rubrik1"/>
          </w:pPr>
          <w:r>
            <w:t>Förslag till riksdagsbeslut</w:t>
          </w:r>
        </w:p>
      </w:sdtContent>
    </w:sdt>
    <w:sdt>
      <w:sdtPr>
        <w:rPr>
          <w:rStyle w:val="FrslagstextChar"/>
        </w:rPr>
        <w:alias w:val="Infoga_förslagen_här"/>
        <w:tag w:val="CC_Format_Yrkanden"/>
        <w:id w:val="332496349"/>
        <w:lock w:val="sdtLocked"/>
        <w:placeholder>
          <w:docPart w:val="CBA65A7CE4334B4CBED4D3424EB3576B"/>
        </w:placeholder>
      </w:sdtPr>
      <w:sdtEndPr>
        <w:rPr>
          <w:rStyle w:val="FrslagstextChar"/>
        </w:rPr>
      </w:sdtEndPr>
      <w:sdtContent>
        <w:p w:rsidR="007C780D" w:rsidRPr="00A342BC" w:rsidRDefault="007A712B" w:rsidP="00111D52">
          <w:pPr>
            <w:pStyle w:val="Frslagstext"/>
            <w:numPr>
              <w:ilvl w:val="0"/>
              <w:numId w:val="0"/>
            </w:numPr>
          </w:pPr>
          <w:r w:rsidRPr="007A712B">
            <w:rPr>
              <w:rStyle w:val="FrslagstextChar"/>
            </w:rPr>
            <w:t>Riksdagen tillkännager för regeringen som sin mening vad som anförs i motionen om att se över hur det går att</w:t>
          </w:r>
          <w:r>
            <w:rPr>
              <w:rStyle w:val="FrslagstextChar"/>
            </w:rPr>
            <w:t xml:space="preserve"> lagstifta om ett förbud mot av</w:t>
          </w:r>
          <w:r w:rsidRPr="007A712B">
            <w:rPr>
              <w:rStyle w:val="FrslagstextChar"/>
            </w:rPr>
            <w:t xml:space="preserve">giftsfinansiering av myndighetsutövning. </w:t>
          </w:r>
        </w:p>
      </w:sdtContent>
    </w:sdt>
    <w:p w:rsidR="00AF30DD" w:rsidRDefault="000156D9" w:rsidP="00AF30DD">
      <w:pPr>
        <w:pStyle w:val="Rubrik1"/>
      </w:pPr>
      <w:bookmarkStart w:id="0" w:name="MotionsStart"/>
      <w:bookmarkEnd w:id="0"/>
      <w:r>
        <w:t>Motivering</w:t>
      </w:r>
    </w:p>
    <w:p w:rsidR="007A712B" w:rsidRPr="007A712B" w:rsidRDefault="007A712B" w:rsidP="007A712B">
      <w:pPr>
        <w:pStyle w:val="Normalutanindragellerluft"/>
      </w:pPr>
      <w:bookmarkStart w:id="1" w:name="_GoBack"/>
      <w:bookmarkEnd w:id="1"/>
      <w:r>
        <w:t>I takt med att kommunerna försöker få resurserna att räcka till allt fler – mer eller mindre viktiga – ändamål ökar intresset av att avgiftsbelägga allt fler tjänster eller att höja avgifterna för de tjänster som redan är avgiftsbelagda. Skillnaden i avgift mellan olika kommuner kan många gånger vara mycket stora.</w:t>
      </w:r>
    </w:p>
    <w:p w:rsidR="007A712B" w:rsidRDefault="007A712B" w:rsidP="007A712B">
      <w:pPr>
        <w:pStyle w:val="Normalutanindragellerluft"/>
      </w:pPr>
      <w:r>
        <w:t>En form av avgifter som är vanligt förekommande är avgifter för olika former av myndighetsutövning i form av tillsyn, exempelvis livsmedelstillsyn, miljökontroller och liknande. När dessa verksamheter i sin helhet avgiftsfinansieras saknas helt incitament för att utveckla effektiviteten och riskerna blir också uppenbara att onödigt många tillsynsbesök görs. För små näringsidkare kan detta bli mycket kostsamt.</w:t>
      </w:r>
    </w:p>
    <w:p w:rsidR="00AF30DD" w:rsidRDefault="007A712B" w:rsidP="007A712B">
      <w:pPr>
        <w:pStyle w:val="Normalutanindragellerluft"/>
      </w:pPr>
      <w:r>
        <w:t>Ett sätt att angripa detta vore att lagstifta om ett förbud mot avgiftsfinansiering av myndighetsutövning, så att all tillsynsverksamhet måste bekostas skattevägen. I samma ögonblick blir det mycket mer intressant för kommunerna att effektivisera verksamheten och att inte göra onödiga tillsynsbesök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BDDE9FF65A349909BCF246AFDA22AC1"/>
        </w:placeholder>
        <w15:dataBinding w:prefixMappings="xmlns:ns0='http://schemas.riksdagen.se/motion' xmlns:ns1='http://www.w3.org/2001/XMLSchema-instance' " w:xpath="/ns0:motionsdokument[1]/ns0:metadata[1]/ns0:signtext[1]" w:storeItemID="{37F93724-177E-4773-A6EF-62EBDF298BBD}"/>
        <w15:appearance w15:val="hidden"/>
      </w:sdtPr>
      <w:sdtEndPr>
        <w:rPr>
          <w:i w:val="0"/>
          <w:noProof w:val="0"/>
        </w:rPr>
      </w:sdtEndPr>
      <w:sdtContent>
        <w:tbl>
          <w:tblPr>
            <w:tblW w:w="0" w:type="auto"/>
            <w:tblInd w:w="-1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225"/>
            <w:gridCol w:w="4225"/>
          </w:tblGrid>
          <w:tr w:rsidR="00E9391C">
            <w:tblPrEx>
              <w:tblCellMar>
                <w:top w:w="0" w:type="dxa"/>
                <w:bottom w:w="0" w:type="dxa"/>
              </w:tblCellMar>
            </w:tblPrEx>
            <w:trPr>
              <w:trHeight w:hRule="exact" w:val="1300"/>
            </w:trPr>
            <w:tc>
              <w:tcPr>
                <w:tcW w:w="4225" w:type="dxa"/>
                <w:vAlign w:val="bottom"/>
              </w:tcPr>
              <w:p w:rsidR="00E9391C" w:rsidRDefault="00E9391C">
                <w:r>
                  <w:t>Jan Ericson (M)</w:t>
                </w:r>
              </w:p>
            </w:tc>
            <w:tc>
              <w:tcPr>
                <w:tcW w:w="4225" w:type="dxa"/>
                <w:vAlign w:val="bottom"/>
              </w:tcPr>
              <w:p w:rsidR="00E9391C" w:rsidRDefault="00E9391C"/>
            </w:tc>
          </w:tr>
        </w:tbl>
        <w:p w:rsidR="00865E70" w:rsidRPr="009E153C" w:rsidRDefault="00E9391C" w:rsidP="004B262F">
          <w:pPr>
            <w:pStyle w:val="Normalutanindragellerluft"/>
          </w:pPr>
          <w:r>
            <w:t>.</w:t>
          </w:r>
        </w:p>
      </w:sdtContent>
    </w:sdt>
    <w:sectPr w:rsidR="00865E70" w:rsidRPr="009E153C" w:rsidSect="005B4B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12B" w:rsidRDefault="007A712B" w:rsidP="000C1CAD">
      <w:pPr>
        <w:spacing w:line="240" w:lineRule="auto"/>
      </w:pPr>
      <w:r>
        <w:separator/>
      </w:r>
    </w:p>
  </w:endnote>
  <w:endnote w:type="continuationSeparator" w:id="0">
    <w:p w:rsidR="007A712B" w:rsidRDefault="007A712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B5E" w:rsidRDefault="009F6B5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9391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151" w:rsidRDefault="00467151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 w:rsidR="007A712B">
      <w:rPr>
        <w:noProof/>
      </w:rPr>
      <w:t>2014-02-11 12:54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12B" w:rsidRDefault="007A712B" w:rsidP="000C1CAD">
      <w:pPr>
        <w:spacing w:line="240" w:lineRule="auto"/>
      </w:pPr>
      <w:r>
        <w:separator/>
      </w:r>
    </w:p>
  </w:footnote>
  <w:footnote w:type="continuationSeparator" w:id="0">
    <w:p w:rsidR="007A712B" w:rsidRDefault="007A712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B5E" w:rsidRDefault="009F6B5E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B5E" w:rsidRDefault="009F6B5E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151" w:rsidRPr="00C57C2E" w:rsidRDefault="00467151" w:rsidP="00283E0F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:dataBinding w:xpath="/ns0:motionsdokument[1]/ns0:metadata[1]/ns0:typtext[1]" w:storeItemID="{37F93724-177E-4773-A6EF-62EBDF298BBD}"/>
      <w15:appearance w15:val="hidden"/>
      <w:text/>
    </w:sdtPr>
    <w:sdtEndPr/>
    <w:sdtContent>
      <w:p w:rsidR="00467151" w:rsidRDefault="00467151" w:rsidP="00283E0F">
        <w:pPr>
          <w:pStyle w:val="FSHNormal"/>
        </w:pPr>
        <w:r>
          <w:t>Enskild motion</w:t>
        </w:r>
      </w:p>
    </w:sdtContent>
  </w:sdt>
  <w:p w:rsidR="00467151" w:rsidRDefault="00E9391C" w:rsidP="00283E0F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="00467151" w:rsidRPr="007B02F6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:dataBinding w:prefixMappings="xmlns:ns0='http://schemas.riksdagen.se/motion' xmlns:ns1='http://www.w3.org/2001/XMLSchema-instance' " w:xpath="/ns0:motionsdokument[1]/ns0:motionsuppgifter[1]/ns0:riksmote[1]" w:storeItemID="{37F93724-177E-4773-A6EF-62EBDF298BBD}"/>
        <w15:appearance w15:val="hidden"/>
        <w:text/>
      </w:sdtPr>
      <w:sdtEndPr/>
      <w:sdtContent>
        <w:r w:rsidR="007A712B"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:dataBinding w:xpath="/ns0:motionsdokument[1]/ns0:metadata[1]/ns0:partibeteckning[1]" w:storeItemID="{37F93724-177E-4773-A6EF-62EBDF298BBD}"/>
        <w15:appearance w15:val="hidden"/>
        <w:text/>
      </w:sdtPr>
      <w:sdtEndPr/>
      <w:sdtContent>
        <w:r>
          <w:t>M1036</w:t>
        </w:r>
      </w:sdtContent>
    </w:sdt>
  </w:p>
  <w:p w:rsidR="00467151" w:rsidRDefault="00E9391C" w:rsidP="00283E0F">
    <w:pPr>
      <w:pStyle w:val="FSHRub2"/>
    </w:pPr>
    <w:sdt>
      <w:sdtPr>
        <w:alias w:val="CC_Noformat_Avtext"/>
        <w:tag w:val="CC_Noformat_Avtext"/>
        <w:id w:val="1389603703"/>
        <w:lock w:val="sdtContentLocked"/>
        <w:dataBinding w:xpath="/ns0:motionsdokument[1]/ns0:metadata[1]/ns0:avtext[1]" w:storeItemID="{37F93724-177E-4773-A6EF-62EBDF298BBD}"/>
        <w15:appearance w15:val="hidden"/>
        <w:text/>
      </w:sdtPr>
      <w:sdtEndPr/>
      <w:sdtContent>
        <w:r w:rsidR="007A712B">
          <w:t>av Jan Ericson (M)</w:t>
        </w:r>
      </w:sdtContent>
    </w:sdt>
  </w:p>
  <w:sdt>
    <w:sdtPr>
      <w:alias w:val="CC_Noformat_Rubtext"/>
      <w:tag w:val="CC_Noformat_Rubtext"/>
      <w:id w:val="1800419874"/>
      <w:lock w:val="sdtContentLocked"/>
      <w:dataBinding w:xpath="/ns0:motionsdokument[1]/ns0:motionsuppgifter[1]/ns0:rubrik[1]" w:storeItemID="{37F93724-177E-4773-A6EF-62EBDF298BBD}"/>
      <w15:appearance w15:val="hidden"/>
      <w:text/>
    </w:sdtPr>
    <w:sdtEndPr/>
    <w:sdtContent>
      <w:p w:rsidR="00467151" w:rsidRDefault="007A712B" w:rsidP="00283E0F">
        <w:pPr>
          <w:pStyle w:val="FSHRub2"/>
        </w:pPr>
        <w:r>
          <w:t>Avgiftsbeläggning vid myndighetsbesök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RDefault="00467151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EE4A607D-6577-4BF0-8048-AF3BA0DA2602}"/>
  </w:docVars>
  <w:rsids>
    <w:rsidRoot w:val="007A712B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12B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D630D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391C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287C590-2A8B-4FF2-BA61-A5CAB119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0816aa\AppData\Roaming\Microsoft\Mallar\Motion\Mot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C298FC691040718876EDCCED180F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14D7B9-5D5C-478D-ABC8-B73A7F806523}"/>
      </w:docPartPr>
      <w:docPartBody>
        <w:p w:rsidR="008A1AFD" w:rsidRDefault="008A1AFD">
          <w:pPr>
            <w:pStyle w:val="1AC298FC691040718876EDCCED180F0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BA65A7CE4334B4CBED4D3424EB357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72A4ED-A433-4088-A920-D967710028A2}"/>
      </w:docPartPr>
      <w:docPartBody>
        <w:p w:rsidR="008A1AFD" w:rsidRDefault="008A1AFD">
          <w:pPr>
            <w:pStyle w:val="CBA65A7CE4334B4CBED4D3424EB3576B"/>
          </w:pPr>
          <w:r w:rsidRPr="00A342BC">
            <w:rPr>
              <w:rStyle w:val="Platshllartext"/>
            </w:rPr>
            <w:t>Vänligen klistra in / skriv in dina förslag här</w:t>
          </w:r>
        </w:p>
      </w:docPartBody>
    </w:docPart>
    <w:docPart>
      <w:docPartPr>
        <w:name w:val="3BDDE9FF65A349909BCF246AFDA22A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ABEE4F-099A-41D8-806B-37DCA544EF6C}"/>
      </w:docPartPr>
      <w:docPartBody>
        <w:p w:rsidR="008A1AFD" w:rsidRDefault="008A1AFD">
          <w:pPr>
            <w:pStyle w:val="3BDDE9FF65A349909BCF246AFDA22AC1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FD"/>
    <w:rsid w:val="008A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1AC298FC691040718876EDCCED180F0B">
    <w:name w:val="1AC298FC691040718876EDCCED180F0B"/>
  </w:style>
  <w:style w:type="paragraph" w:customStyle="1" w:styleId="CBA65A7CE4334B4CBED4D3424EB3576B">
    <w:name w:val="CBA65A7CE4334B4CBED4D3424EB3576B"/>
  </w:style>
  <w:style w:type="paragraph" w:customStyle="1" w:styleId="3BDDE9FF65A349909BCF246AFDA22AC1">
    <w:name w:val="3BDDE9FF65A349909BCF246AFDA22A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3ae5f5e3-f708-4927-918e-f562a8ebc17e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tionsdokument xmlns="http://schemas.riksdagen.se/motion" xmlns:xsi="http://www.w3.org/2001/XMLSchema-instance" xsi:noNamespaceSchemaLocation="motion.xsd">
  <motionsuppgifter>
    <motionstyp>Enskild</motionstyp>
    <rubrik xmlns="http://schemas.riksdagen.se/motion">Avgiftsbeläggning vid myndighetsbesök</rubrik>
    <utgiftsomrade>för framtida bruk</utgiftsomrade>
    <riksmote xmlns="http://schemas.riksdagen.se/motion">2014/15</riksmote>
    <partikod xmlns="http://schemas.riksdagen.se/motion">M</partikod>
    <partinummer xmlns="http://schemas.riksdagen.se/motion">1036</partinummer>
    <underskriftsdatum>Stockholm den</underskriftsdatum>
    <kontaktperson>
      <namn/>
      <email xmlns="http://schemas.riksdagen.se/motion">thomas.bohlmark@riksdagen.se</email>
    </kontaktperson>
    <checksumma>*ZE78BDBB7B6A9*</checksumma>
    <motionskategori>Fristående</motionskategori>
  </motionsuppgifter>
  <anledning>
    <dokumenttyp/>
    <rubrik/>
    <riksmote/>
    <ar/>
    <dokumentnummer/>
    <organ/>
    <guid/>
    <sistainlamningsdag/>
  </anledning>
  <lista_motionar xmlns="http://schemas.riksdagen.se/motion">
    <motionar>
      <id>78</id>
      <personguid>5c11ef9b-d56d-4e85-8cc6-800f0257548a</personguid>
      <riksdagsfornamn>Jan</riksdagsfornamn>
      <riksdagsefternamn>Ericson</riksdagsefternamn>
      <iort/>
      <roll/>
      <partikod>M</partikod>
    </motionar>
  </lista_motionar>
  <lista_yrkande>
    <yrkande>
      <ordningsnummer/>
      <typ/>
      <text/>
    </yrkande>
  </lista_yrkande>
  <metadata>
    <PersonGUIDs>{EE4A607D-6577-4BF0-8048-AF3BA0DA2602}</PersonGUIDs>
    <mallversion>1.0.8</mallversion>
    <panelversion>1.0.1</panelversion>
    <antalmot>1</antalmot>
    <antalyrk>0</antalyrk>
    <KKMO>0</KKMO>
    <avtext>av Jan Ericson (M)</avtext>
    <rubtext/>
    <signtext>&lt;?xml version='1.0' standalone='yes'?&gt;&lt;?mso-application progid='Word.Document'?&gt;&lt;pkg:package xmlns:pkg='http://schemas.microsoft.com/office/2006/xmlPackage'&gt;&lt;pkg:part pkg:name='/_rels/.rels' pkg:contentType='application/vnd.openxmlformats-package.relationships+xml' pkg:padding='512'&gt;&lt;pkg:xmlData&gt;&lt;Relationships xmlns='http://schemas.openxmlformats.org/package/2006/relationships'&gt;&lt;Relationship Id='rId1' Type='http://schemas.openxmlformats.org/officeDocument/2006/relationships/officeDocument' Target='word/document.xml'/&gt;&lt;/Relationships&gt;&lt;/pkg:xmlData&gt;&lt;/pkg:part&gt;&lt;pkg:part pkg:name='/word/document.xml' pkg:contentType='application/vnd.openxmlformats-officedocument.wordprocessingml.document.main+xml'&gt;&lt;pkg:xmlData&gt;&lt;w:document mc:Ignorable='w14 w15 wp14' xmlns:mc='http://schemas.openxmlformats.org/markup-compatibility/2006' xmlns:o='urn:schemas-microsoft-com:office:office' xmlns:w='http://schemas.openxmlformats.org/wordprocessingml/2006/main' xmlns:w10='urn:schemas-microsoft-com:office:word' xmlns:w14='http://schemas.microsoft.com/office/word/2010/wordml' xmlns:w15='http://schemas.microsoft.com/office/word/2012/wordml' xmlns:wp='http://schemas.openxmlformats.org/drawingml/2006/wordprocessingDrawing' xmlns:wp14='http://schemas.microsoft.com/office/word/2010/wordprocessingDrawing' &gt;&lt;w:body&gt;&lt;w:tbl&gt;&lt;w:tblPr&gt;&lt;w:tblStyle w:val='Tabellrutnt'/&gt;&lt;w:tblInd w:w='-10' w:type='dxa'/&gt;&lt;w:tblCellMar&gt;&lt;w:left w:w='0' w:type='dxa'/&gt;&lt;w:right w:w='0' w:type='dxa'/&gt;&lt;/w:tblCellMar&gt;&lt;/w:tblPr&gt;&lt;w:tblGrid&gt;&lt;w:gridCol w:w='8450'/&gt;&lt;w:gridCol w:w='8450'/&gt;&lt;/w:tblGrid&gt;&lt;w:tr&gt;&lt;w:trPr&gt;&lt;w:trHeight w:hRule='exact' w:val='1300'/&gt;&lt;/w:trPr&gt;&lt;w:tc&gt;&lt;w:tcPr&gt;&lt;w:tcW w:w='4225' w:type='dxa'/&gt;&lt;w:vAlign w:val='bottom'/&gt;&lt;/w:tcPr&gt;&lt;w:p&gt;&lt;w:pPr&gt;&lt;w:pStyle w:val='Underskrifter'/&gt;&lt;/w:pPr&gt;&lt;w:r&gt;&lt;w:t&gt;Jan Ericson (M)&lt;/w:t&gt;&lt;/w:r&gt;&lt;/w:p&gt;&lt;/w:tc&gt;&lt;w:tc&gt;&lt;w:tcPr&gt;&lt;w:tcW w:w='4225' w:type='dxa'/&gt;&lt;w:vAlign w:val='bottom'/&gt;&lt;/w:tcPr&gt;&lt;w:p&gt;&lt;w:pPr&gt;&lt;w:pStyle w:val='Underskrifter'/&gt;&lt;/w:pPr&gt;&lt;w:r&gt;&lt;w:t&gt; &lt;/w:t&gt;&lt;/w:r&gt;&lt;/w:p&gt;&lt;/w:tc&gt;&lt;/w:tr&gt;&lt;/w:tbl&gt;&lt;w:p&gt;&lt;w:pPr&gt;&lt;w:pStyle w:val='Underskrifter'/&gt;&lt;/w:pPr&gt;&lt;w:r&gt;&lt;w:t&gt;.&lt;/w:t&gt;&lt;/w:r&gt;&lt;/w:p&gt;&lt;/w:body&gt;&lt;/w:document&gt;&lt;/pkg:xmlData&gt;&lt;/pkg:part&gt;&lt;/pkg:package&gt;</signtext>
    <typtext>Enskild motion</typtext>
    <templatepath>C:&amp;#92;Users&amp;#92;ts0816aa&amp;#92;AppData&amp;#92;Roaming&amp;#92;Microsoft&amp;#92;Mallar&amp;#92;Motion&amp;#92;Motion.dotm</templatepath>
    <documentpath>&amp;#92;&amp;#92;fshome3&amp;#92;fshome3share&amp;#92;ts0816aa&amp;#92;Redirected Folders&amp;#92;Documents&amp;#92;Jan Ericson&amp;#92;Motioner&amp;#92;Motioner 2014-15&amp;#92;Mallade&amp;#92;M1036.docx</documentpath>
    <historik>
      <overfort>
        <inskickad/>
        <loginid/>
      </overfort>
    </historik>
    <kontakttext/>
    <validera>1</validera>
    <skrivut>1</skrivut>
    <partibeteckning>M1036</partibeteckning>
  </metadata>
</motionsdok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93724-177E-4773-A6EF-62EBDF298BBD}">
  <ds:schemaRefs>
    <ds:schemaRef ds:uri="http://schemas.riksdagen.se/motion"/>
  </ds:schemaRefs>
</ds:datastoreItem>
</file>

<file path=customXml/itemProps2.xml><?xml version="1.0" encoding="utf-8"?>
<ds:datastoreItem xmlns:ds="http://schemas.openxmlformats.org/officeDocument/2006/customXml" ds:itemID="{E80704D6-81B9-4998-B291-DADE3011C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Motion</Template>
  <TotalTime>7</TotalTime>
  <Pages>1</Pages>
  <Words>182</Words>
  <Characters>1083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201415M1036 Avgiftsbeläggning vid myndighetsbesök</dc:title>
  <dc:subject/>
  <dc:creator>It-avdelningen</dc:creator>
  <cp:keywords/>
  <dc:description/>
  <cp:lastModifiedBy>Thomas Böhlmark</cp:lastModifiedBy>
  <cp:revision>2</cp:revision>
  <cp:lastPrinted>2014-02-11T10:54:00Z</cp:lastPrinted>
  <dcterms:created xsi:type="dcterms:W3CDTF">2014-10-09T09:19:00Z</dcterms:created>
  <dcterms:modified xsi:type="dcterms:W3CDTF">2014-10-09T12:03:00Z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*ZE78BDBB7B6A9*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</Properties>
</file>